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2F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казённое учреждение </w:t>
      </w:r>
    </w:p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2F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BE72F8" w:rsidRP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2F8">
        <w:rPr>
          <w:rFonts w:ascii="Times New Roman" w:hAnsi="Times New Roman" w:cs="Times New Roman"/>
          <w:sz w:val="28"/>
          <w:szCs w:val="28"/>
        </w:rPr>
        <w:t>п.Безбожник Мурашинского района Кировской области</w:t>
      </w:r>
    </w:p>
    <w:p w:rsidR="00BE72F8" w:rsidRP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2F8" w:rsidRDefault="00BE72F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2C0" w:rsidRDefault="00ED32C0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2C0" w:rsidRDefault="00ED32C0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2C0" w:rsidRDefault="00ED32C0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2C0" w:rsidRDefault="00ED32C0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E88" w:rsidRPr="003B7888" w:rsidRDefault="00526E8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888">
        <w:rPr>
          <w:rFonts w:ascii="Times New Roman" w:hAnsi="Times New Roman" w:cs="Times New Roman"/>
          <w:b/>
          <w:sz w:val="32"/>
          <w:szCs w:val="32"/>
        </w:rPr>
        <w:t>Рабочая образовательная программа</w:t>
      </w:r>
    </w:p>
    <w:p w:rsidR="003B7888" w:rsidRDefault="00526E88" w:rsidP="003B7888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</w:rPr>
      </w:pPr>
      <w:r w:rsidRPr="003B7888">
        <w:rPr>
          <w:rFonts w:ascii="Times New Roman" w:hAnsi="Times New Roman" w:cs="Times New Roman"/>
          <w:sz w:val="32"/>
          <w:szCs w:val="32"/>
        </w:rPr>
        <w:t xml:space="preserve">предмета </w:t>
      </w:r>
      <w:r w:rsidRPr="003B7888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</w:rPr>
        <w:t xml:space="preserve">«Родной язык (русский)» </w:t>
      </w:r>
      <w:r w:rsidR="00FC7F3A" w:rsidRPr="003B7888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</w:rPr>
        <w:t xml:space="preserve">        </w:t>
      </w:r>
    </w:p>
    <w:p w:rsidR="00526E88" w:rsidRPr="003B7888" w:rsidRDefault="00526E88" w:rsidP="003B788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B7888">
        <w:rPr>
          <w:rFonts w:ascii="Times New Roman" w:hAnsi="Times New Roman" w:cs="Times New Roman"/>
          <w:sz w:val="32"/>
          <w:szCs w:val="32"/>
        </w:rPr>
        <w:t xml:space="preserve">для </w:t>
      </w:r>
      <w:r w:rsidR="00ED32C0">
        <w:rPr>
          <w:rFonts w:ascii="Times New Roman" w:hAnsi="Times New Roman" w:cs="Times New Roman"/>
          <w:sz w:val="32"/>
          <w:szCs w:val="32"/>
        </w:rPr>
        <w:t>обучаю</w:t>
      </w:r>
      <w:r w:rsidRPr="003B7888">
        <w:rPr>
          <w:rFonts w:ascii="Times New Roman" w:hAnsi="Times New Roman" w:cs="Times New Roman"/>
          <w:sz w:val="32"/>
          <w:szCs w:val="32"/>
        </w:rPr>
        <w:t xml:space="preserve">щихся  </w:t>
      </w:r>
      <w:r w:rsidRPr="00ED32C0">
        <w:rPr>
          <w:rFonts w:ascii="Times New Roman" w:hAnsi="Times New Roman" w:cs="Times New Roman"/>
          <w:sz w:val="32"/>
          <w:szCs w:val="32"/>
        </w:rPr>
        <w:t>11 класс</w:t>
      </w:r>
      <w:r w:rsidR="00ED32C0" w:rsidRPr="00ED32C0">
        <w:rPr>
          <w:rFonts w:ascii="Times New Roman" w:hAnsi="Times New Roman" w:cs="Times New Roman"/>
          <w:sz w:val="32"/>
          <w:szCs w:val="32"/>
        </w:rPr>
        <w:t>а</w:t>
      </w:r>
      <w:r w:rsidR="00ED32C0">
        <w:rPr>
          <w:rFonts w:ascii="Times New Roman" w:hAnsi="Times New Roman" w:cs="Times New Roman"/>
          <w:sz w:val="32"/>
          <w:szCs w:val="32"/>
        </w:rPr>
        <w:t xml:space="preserve">  </w:t>
      </w:r>
      <w:r w:rsidRPr="003B7888">
        <w:rPr>
          <w:rFonts w:ascii="Times New Roman" w:hAnsi="Times New Roman" w:cs="Times New Roman"/>
          <w:sz w:val="32"/>
          <w:szCs w:val="32"/>
        </w:rPr>
        <w:t xml:space="preserve">общеобразовательной школы </w:t>
      </w:r>
    </w:p>
    <w:p w:rsidR="003B7888" w:rsidRDefault="003B7888" w:rsidP="003B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</w:rPr>
      </w:pPr>
    </w:p>
    <w:p w:rsidR="00C77BD6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6E427F" w:rsidRDefault="006E427F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6E427F" w:rsidRDefault="006E427F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6E427F" w:rsidRDefault="006E427F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6E427F" w:rsidRDefault="006E427F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6E427F" w:rsidRDefault="006E427F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6E427F" w:rsidRDefault="006E427F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Pr="00ED32C0" w:rsidRDefault="00ED32C0" w:rsidP="00ED32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101010"/>
          <w:sz w:val="26"/>
          <w:szCs w:val="26"/>
        </w:rPr>
      </w:pPr>
      <w:r w:rsidRPr="00ED32C0">
        <w:rPr>
          <w:rFonts w:ascii="Times New Roman" w:eastAsia="Times New Roman" w:hAnsi="Times New Roman" w:cs="Times New Roman"/>
          <w:bCs/>
          <w:color w:val="101010"/>
          <w:sz w:val="26"/>
          <w:szCs w:val="26"/>
        </w:rPr>
        <w:t>Программу составила Брызгалова Е.В., учитель русского языка и литературы МОКУ СОШ п.Безбожник</w:t>
      </w: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ED32C0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2023 год</w:t>
      </w:r>
    </w:p>
    <w:p w:rsidR="00BE72F8" w:rsidRDefault="00BE72F8" w:rsidP="00FC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C77BD6" w:rsidRPr="00C867A6" w:rsidRDefault="00C867A6" w:rsidP="00C867A6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C867A6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lastRenderedPageBreak/>
        <w:t xml:space="preserve">ПЛАНИРУЕМЫЕ РЕЗУЛЬТАТЫ </w:t>
      </w:r>
      <w:r w:rsidR="00C77BD6" w:rsidRPr="00C867A6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 xml:space="preserve"> </w:t>
      </w:r>
      <w:r w:rsidRPr="00C867A6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 xml:space="preserve">ИЗУЧЕНИЯ </w:t>
      </w:r>
      <w:r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УЧЕБНОГО ПРЕДМЕТА «РОДНОЙ ЯЗЫК (РУССКИЙ)»</w:t>
      </w:r>
    </w:p>
    <w:p w:rsidR="00C77BD6" w:rsidRPr="00FC7F3A" w:rsidRDefault="00C867A6" w:rsidP="00C867A6">
      <w:pPr>
        <w:shd w:val="clear" w:color="auto" w:fill="FFFFFF"/>
        <w:tabs>
          <w:tab w:val="center" w:pos="4677"/>
          <w:tab w:val="left" w:pos="7638"/>
        </w:tabs>
        <w:spacing w:after="0" w:line="240" w:lineRule="auto"/>
        <w:rPr>
          <w:rFonts w:ascii="Times New Roman" w:eastAsia="Times New Roman" w:hAnsi="Times New Roman" w:cs="Times New Roman"/>
          <w:b/>
          <w:color w:val="10101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0101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101010"/>
          <w:sz w:val="26"/>
          <w:szCs w:val="26"/>
        </w:rPr>
        <w:tab/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i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color w:val="101010"/>
          <w:sz w:val="26"/>
          <w:szCs w:val="26"/>
        </w:rPr>
        <w:t>Планируемые личностные результаты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воспитание уважения к культуре, языкам, традициям и обычаям народов, проживающих в Российской Федерации.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77BD6" w:rsidRPr="00FC7F3A" w:rsidRDefault="00C77BD6" w:rsidP="00C77B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77BD6" w:rsidRPr="00FC7F3A" w:rsidRDefault="00C77BD6" w:rsidP="00526E88">
      <w:pPr>
        <w:shd w:val="clear" w:color="auto" w:fill="FFFFFF"/>
        <w:spacing w:before="276" w:after="138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color w:val="101010"/>
          <w:sz w:val="26"/>
          <w:szCs w:val="26"/>
        </w:rPr>
        <w:t>Планируемые метапредметные результаты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1. Регулятивные универсальные учебные действия</w:t>
      </w:r>
    </w:p>
    <w:p w:rsidR="00C77BD6" w:rsidRPr="00FC7F3A" w:rsidRDefault="00C77BD6" w:rsidP="00FC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Выпускник научится:</w:t>
      </w:r>
    </w:p>
    <w:p w:rsidR="00C77BD6" w:rsidRPr="00FC7F3A" w:rsidRDefault="00C77BD6" w:rsidP="00FC7F3A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77BD6" w:rsidRPr="00FC7F3A" w:rsidRDefault="00C77BD6" w:rsidP="00C77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77BD6" w:rsidRPr="00FC7F3A" w:rsidRDefault="00C77BD6" w:rsidP="00C77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ставить и формулировать собственные задачи в образовательной деятельности и жизненных ситуациях;</w:t>
      </w:r>
    </w:p>
    <w:p w:rsidR="00C77BD6" w:rsidRPr="00FC7F3A" w:rsidRDefault="00C77BD6" w:rsidP="00C77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77BD6" w:rsidRPr="00FC7F3A" w:rsidRDefault="00C77BD6" w:rsidP="00C77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77BD6" w:rsidRPr="00FC7F3A" w:rsidRDefault="00C77BD6" w:rsidP="00C77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организовывать эффективный поиск ресурсов, необходимых для достижения поставленной цели;</w:t>
      </w:r>
    </w:p>
    <w:p w:rsidR="00C77BD6" w:rsidRPr="00FC7F3A" w:rsidRDefault="00C77BD6" w:rsidP="00C77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сопоставлять полученный результат деятельности с поставленной заранее целью.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2. Познавательные универсальные учебные действия</w:t>
      </w:r>
    </w:p>
    <w:p w:rsidR="00C77BD6" w:rsidRPr="00FC7F3A" w:rsidRDefault="00C77BD6" w:rsidP="00FC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Выпускник научится:</w:t>
      </w:r>
    </w:p>
    <w:p w:rsidR="00C77BD6" w:rsidRPr="00FC7F3A" w:rsidRDefault="00C77BD6" w:rsidP="00FC7F3A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77BD6" w:rsidRPr="00FC7F3A" w:rsidRDefault="00C77BD6" w:rsidP="00C77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77BD6" w:rsidRPr="00FC7F3A" w:rsidRDefault="00C77BD6" w:rsidP="00C77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77BD6" w:rsidRPr="00FC7F3A" w:rsidRDefault="00C77BD6" w:rsidP="00C77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77BD6" w:rsidRPr="00FC7F3A" w:rsidRDefault="00C77BD6" w:rsidP="00C77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77BD6" w:rsidRPr="00FC7F3A" w:rsidRDefault="00C77BD6" w:rsidP="00C77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77BD6" w:rsidRPr="00FC7F3A" w:rsidRDefault="00C77BD6" w:rsidP="00C77B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менять и удерживать разные позиции в познавательной деятельности.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3. Коммуникативные универсальные учебные действия</w:t>
      </w:r>
    </w:p>
    <w:p w:rsidR="00C77BD6" w:rsidRPr="00FC7F3A" w:rsidRDefault="00C77BD6" w:rsidP="00FC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Выпускник научится:</w:t>
      </w:r>
    </w:p>
    <w:p w:rsidR="00C77BD6" w:rsidRPr="00FC7F3A" w:rsidRDefault="00C77BD6" w:rsidP="00FC7F3A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77BD6" w:rsidRPr="00FC7F3A" w:rsidRDefault="00C77BD6" w:rsidP="00C77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77BD6" w:rsidRPr="00FC7F3A" w:rsidRDefault="00C77BD6" w:rsidP="00C77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7BD6" w:rsidRPr="00FC7F3A" w:rsidRDefault="00C77BD6" w:rsidP="00C77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77BD6" w:rsidRPr="00FC7F3A" w:rsidRDefault="00C77BD6" w:rsidP="00C77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i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color w:val="101010"/>
          <w:sz w:val="26"/>
          <w:szCs w:val="26"/>
        </w:rPr>
        <w:t xml:space="preserve">Планируемые предметные результаты </w:t>
      </w:r>
    </w:p>
    <w:p w:rsidR="00C77BD6" w:rsidRPr="00FC7F3A" w:rsidRDefault="00C77BD6" w:rsidP="00FC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Выпускник научится:</w:t>
      </w:r>
    </w:p>
    <w:p w:rsidR="00C77BD6" w:rsidRPr="00FC7F3A" w:rsidRDefault="00C77BD6" w:rsidP="00FC7F3A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использовать языковые средства адекватно цели общения и речевой ситуации;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выстраивать композицию текста, используя знания о его структурных элементах;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подбирать и использовать языковые средства в зависимости от типа текста и выбранного профиля обучения;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правильно использовать лексические и грамматические средства связи предложений при построении текста;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сознательно использовать изобразительно-выразительные средства языка при создании текста;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извлекать необходимую информацию из различных источников и переводить ее в текстовый формат;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преобразовывать текст в другие виды передачи информации;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выбирать тему, определять цель и подбирать материал для публичного выступления;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соблюдать культуру публичной речи;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оценивать собственную и чужую речь с позиции соответствия языковым нормам;</w:t>
      </w:r>
    </w:p>
    <w:p w:rsidR="00C77BD6" w:rsidRPr="00FC7F3A" w:rsidRDefault="00C77BD6" w:rsidP="00C77B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77BD6" w:rsidRPr="00FC7F3A" w:rsidRDefault="00C77BD6" w:rsidP="00FC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color w:val="101010"/>
          <w:sz w:val="26"/>
          <w:szCs w:val="26"/>
        </w:rPr>
        <w:t>Выпускник получит возможность научиться: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распознавать уровни и единицы языка в предъявленном тексте и видеть взаимосвязь между ними;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отличать язык художественной литературы от других разновидностей современного русского языка;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иметь представление об историческом развитии русского языка и истории русского языкознания;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сохранять стилевое единство при создании текста заданного функционального стиля;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создавать отзывы и рецензии на предложенный текст;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соблюдать культуру чтения, говорения, аудирования и письма;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осуществлять речевой самоконтроль;</w:t>
      </w:r>
    </w:p>
    <w:p w:rsidR="00C77BD6" w:rsidRPr="00FC7F3A" w:rsidRDefault="00C77BD6" w:rsidP="00C77B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77BD6" w:rsidRPr="00FC7F3A" w:rsidRDefault="00C77BD6" w:rsidP="00FC7F3A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использовать основные   нормативные   словари   и   справочникидля расширения словарного запаса и спектра используемых языковых средств;</w:t>
      </w:r>
    </w:p>
    <w:p w:rsidR="00C77BD6" w:rsidRPr="00FC7F3A" w:rsidRDefault="00C77BD6" w:rsidP="00FC7F3A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i/>
          <w:iCs/>
          <w:color w:val="101010"/>
          <w:sz w:val="26"/>
          <w:szCs w:val="26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77BD6" w:rsidRPr="00C77BD6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C77BD6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  <w:t> </w:t>
      </w:r>
    </w:p>
    <w:p w:rsidR="00FC7F3A" w:rsidRDefault="00FC7F3A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FC7F3A" w:rsidRDefault="00FC7F3A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FC7F3A" w:rsidRDefault="00FC7F3A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CE302B" w:rsidRDefault="00CE302B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CE302B" w:rsidRDefault="00CE302B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CE302B" w:rsidRDefault="00CE302B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BE72F8" w:rsidRDefault="00BE72F8" w:rsidP="00C77BD6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C77BD6" w:rsidRPr="00C867A6" w:rsidRDefault="00C77BD6" w:rsidP="00C867A6">
      <w:pPr>
        <w:pStyle w:val="ab"/>
        <w:numPr>
          <w:ilvl w:val="0"/>
          <w:numId w:val="13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C867A6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lastRenderedPageBreak/>
        <w:t>СОДЕРЖАНИЕ УЧЕБНОГО ПРЕДМЕТА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11 класс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 xml:space="preserve">Раздел 1. Язык и культура 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Помяловский о разнообразии языка.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 xml:space="preserve">Раздел 2. Культура речи 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Основные орфоэпические нормы </w:t>
      </w: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Основные лексические нормы современного русского литературного языка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Основные грамматические нормы современного русского литературного языка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Речевой этикет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 xml:space="preserve">Раздел 3. Речь. Речевая деятельность. Текст 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Язык и речь. Виды речевой деятельности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Текст как единица языка и речи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lastRenderedPageBreak/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C77BD6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C867A6" w:rsidRPr="00FC7F3A" w:rsidRDefault="00C867A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</w:p>
    <w:p w:rsidR="00C867A6" w:rsidRPr="00066939" w:rsidRDefault="00C867A6" w:rsidP="00C867A6">
      <w:pPr>
        <w:pStyle w:val="ParaAttribute10"/>
        <w:numPr>
          <w:ilvl w:val="0"/>
          <w:numId w:val="13"/>
        </w:numPr>
        <w:spacing w:line="276" w:lineRule="auto"/>
        <w:jc w:val="center"/>
        <w:rPr>
          <w:rStyle w:val="CharAttribute484"/>
          <w:rFonts w:eastAsia="№Е"/>
          <w:b/>
          <w:bCs/>
          <w:iCs/>
          <w:sz w:val="32"/>
          <w:szCs w:val="32"/>
        </w:rPr>
      </w:pPr>
      <w:r w:rsidRPr="00066939">
        <w:rPr>
          <w:rFonts w:eastAsia="Times New Roman"/>
          <w:b/>
          <w:sz w:val="26"/>
          <w:szCs w:val="26"/>
        </w:rPr>
        <w:t>ТЕМАТИЧЕСКОЕ ПЛАНИРОВАНИЕ С УЧЁТОМ РАБОЧЕЙ ПРОГРАММЫ ВОСПИТАНИЯ И  С УКАЗАНИЕМ КОЛИЧЕСТВА ЧАСОВ, ОТВОДИМЫХ НА ИЗУЧЕНИЕ КАЖДОЙ ТЕМЫ</w:t>
      </w:r>
    </w:p>
    <w:p w:rsidR="00C867A6" w:rsidRPr="00066939" w:rsidRDefault="00C867A6" w:rsidP="00C867A6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066939">
        <w:rPr>
          <w:rStyle w:val="CharAttribute484"/>
          <w:rFonts w:eastAsia="№Е"/>
          <w:b/>
          <w:bCs/>
          <w:i w:val="0"/>
          <w:iCs/>
          <w:sz w:val="26"/>
          <w:szCs w:val="26"/>
        </w:rPr>
        <w:t>Целевые приоритеты</w:t>
      </w:r>
      <w:r w:rsidRPr="00066939">
        <w:rPr>
          <w:rStyle w:val="CharAttribute484"/>
          <w:rFonts w:eastAsia="№Е"/>
          <w:i w:val="0"/>
          <w:sz w:val="26"/>
          <w:szCs w:val="26"/>
        </w:rPr>
        <w:t>:</w:t>
      </w:r>
    </w:p>
    <w:p w:rsidR="00C867A6" w:rsidRPr="00066939" w:rsidRDefault="00C867A6" w:rsidP="00C867A6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066939">
        <w:rPr>
          <w:rStyle w:val="CharAttribute484"/>
          <w:rFonts w:eastAsia="№Е"/>
          <w:i w:val="0"/>
          <w:sz w:val="26"/>
          <w:szCs w:val="26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867A6" w:rsidRPr="00066939" w:rsidRDefault="00C867A6" w:rsidP="00C867A6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>
        <w:rPr>
          <w:rStyle w:val="CharAttribute484"/>
          <w:rFonts w:eastAsia="№Е"/>
          <w:i w:val="0"/>
          <w:sz w:val="26"/>
          <w:szCs w:val="26"/>
        </w:rPr>
        <w:t xml:space="preserve">- опыт изучения </w:t>
      </w:r>
      <w:r w:rsidRPr="00066939">
        <w:rPr>
          <w:rStyle w:val="CharAttribute484"/>
          <w:rFonts w:eastAsia="№Е"/>
          <w:i w:val="0"/>
          <w:sz w:val="26"/>
          <w:szCs w:val="26"/>
        </w:rPr>
        <w:t xml:space="preserve">культурного наследия человечества, опыт создания собственных произведений культуры, опыт творческого самовыражения; </w:t>
      </w:r>
    </w:p>
    <w:p w:rsidR="00C867A6" w:rsidRPr="00066939" w:rsidRDefault="00C867A6" w:rsidP="00C867A6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066939">
        <w:rPr>
          <w:rStyle w:val="CharAttribute484"/>
          <w:rFonts w:eastAsia="№Е"/>
          <w:i w:val="0"/>
          <w:sz w:val="26"/>
          <w:szCs w:val="26"/>
        </w:rPr>
        <w:t>- опыт самопознания и самоанализа, опыт социально приемлемого самовыражения и самореализации</w:t>
      </w:r>
      <w:r>
        <w:rPr>
          <w:rStyle w:val="CharAttribute484"/>
          <w:rFonts w:eastAsia="№Е"/>
          <w:i w:val="0"/>
          <w:sz w:val="26"/>
          <w:szCs w:val="26"/>
        </w:rPr>
        <w:t>.</w:t>
      </w:r>
    </w:p>
    <w:p w:rsidR="00974BA4" w:rsidRPr="00FC7F3A" w:rsidRDefault="00974BA4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6390"/>
        <w:gridCol w:w="1695"/>
      </w:tblGrid>
      <w:tr w:rsidR="00C77BD6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№ урока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Тема урока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Количество часов</w:t>
            </w:r>
          </w:p>
        </w:tc>
      </w:tr>
      <w:tr w:rsidR="00C77BD6" w:rsidRPr="00FC7F3A" w:rsidTr="00C77BD6"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Язык и культура (5 часов)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 </w:t>
            </w:r>
          </w:p>
        </w:tc>
      </w:tr>
      <w:tr w:rsidR="00C77BD6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Язык и речь. Язык и художественная литература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C77BD6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C77BD6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3-4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</w:p>
        </w:tc>
      </w:tr>
      <w:tr w:rsidR="00C77BD6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5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Н. Помяловский о разнообразии языка.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C77BD6" w:rsidRPr="00FC7F3A" w:rsidTr="00C77BD6"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Культура речи (1</w:t>
            </w:r>
            <w:r w:rsidR="0073534F"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6</w:t>
            </w: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 xml:space="preserve"> часов)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</w:tc>
      </w:tr>
      <w:tr w:rsidR="00C77BD6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6</w:t>
            </w:r>
            <w:r w:rsidR="00325BA1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-7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C77BD6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BD6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DC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8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9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10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11-12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13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5</w:t>
            </w: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-1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6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7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8</w:t>
            </w: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-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19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0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325BA1" w:rsidRPr="00FC7F3A" w:rsidTr="00C77BD6">
        <w:tc>
          <w:tcPr>
            <w:tcW w:w="7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Речь. Речевая деятельность. Тест (</w:t>
            </w:r>
            <w:r w:rsidR="0073534F"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 xml:space="preserve">13 </w:t>
            </w:r>
            <w:r w:rsidRPr="00FC7F3A">
              <w:rPr>
                <w:rFonts w:ascii="Times New Roman" w:eastAsia="Times New Roman" w:hAnsi="Times New Roman" w:cs="Times New Roman"/>
                <w:b/>
                <w:bCs/>
                <w:color w:val="101010"/>
                <w:sz w:val="26"/>
                <w:szCs w:val="26"/>
              </w:rPr>
              <w:t>часов)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</w:tc>
      </w:tr>
      <w:tr w:rsidR="00325BA1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Речевые жанры монологической речи:  доклад, поздравительная речь, презентация</w:t>
            </w:r>
            <w:r w:rsidR="0073534F"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 xml:space="preserve">. Жанровые особенности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A1" w:rsidRPr="00FC7F3A" w:rsidRDefault="00325BA1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  <w:p w:rsidR="0073534F" w:rsidRPr="00FC7F3A" w:rsidRDefault="0073534F" w:rsidP="0073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23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Р/р: доклад на лингвистическую тему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24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F662BE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25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F662BE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F6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13C0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26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13C07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Этапы делового общения Протокол делового общения. Телефонный этикет в деловом общении.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1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27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Признаки текста. Виды связей предложений в тексте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28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29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Тезисы. Выписки. Аннотация. Конспект. Реферат. Жанровые особенности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30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Р/р: конспект статьи на лингвистическую тему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31</w:t>
            </w:r>
          </w:p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325BA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</w:p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32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Р/р: реферат на лингвистическую тему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32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  <w:tr w:rsidR="0073534F" w:rsidRPr="00FC7F3A" w:rsidTr="000A1015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9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33-34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0A1015">
            <w:pPr>
              <w:spacing w:after="0" w:line="240" w:lineRule="auto"/>
              <w:ind w:left="180" w:right="227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Защита проектных и исследовательских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34F" w:rsidRPr="00FC7F3A" w:rsidRDefault="0073534F" w:rsidP="000A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</w:pPr>
            <w:r w:rsidRPr="00FC7F3A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</w:rPr>
              <w:t>1</w:t>
            </w:r>
          </w:p>
        </w:tc>
      </w:tr>
    </w:tbl>
    <w:p w:rsidR="00526E88" w:rsidRPr="00FC7F3A" w:rsidRDefault="00526E88" w:rsidP="0032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5661BB" w:rsidRDefault="005661BB" w:rsidP="0032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</w:pPr>
    </w:p>
    <w:p w:rsidR="00C77BD6" w:rsidRPr="00FC7F3A" w:rsidRDefault="00C77BD6" w:rsidP="0032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lastRenderedPageBreak/>
        <w:t>Примерные темы проектных и исследовательских работ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Жанр интервью в современных газетах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Искусство вести беседу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Телевидение и литература: что окажется сильнее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Как влияют социальные сети на язык.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Край родной в легендах и преданиях.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Научные открытия А.А. Шахматова.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Причины заимствования в современном русском языке.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Приемы речевого воздействия в газетных публикациях.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Синтаксическая синонимия как источник богатства и выразительности русской речи.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Структурные особенности русских метафор.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Тексты современных песен – поэзия и антипоэзия.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Анализ типов заголовков в современных СМИ, видов интервью в современных СМИ.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Сетевой знак @ в разных языках.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Слоганы в языке современной рекламы.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Являются ли жесты универсальным языком человечества?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Роль "ников" в интернете.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Язык как отражение национального характера.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Место русского языка среди других предметов в нашей школе.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Языковой портрет ученика нашей школы.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Как влияют социальные сети на язык?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Особенности языка СМС сообщений.</w:t>
      </w:r>
    </w:p>
    <w:p w:rsidR="00C77BD6" w:rsidRPr="00FC7F3A" w:rsidRDefault="00C77BD6" w:rsidP="00C77B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Иноязычная лексика в русском языке последних десятилетий.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 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Литература для учителя</w:t>
      </w:r>
    </w:p>
    <w:p w:rsidR="00BE4085" w:rsidRPr="00BE4085" w:rsidRDefault="00BE4085" w:rsidP="00BE4085">
      <w:pPr>
        <w:pStyle w:val="1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/>
        <w:rPr>
          <w:b w:val="0"/>
          <w:bCs w:val="0"/>
          <w:color w:val="101010"/>
          <w:kern w:val="0"/>
          <w:sz w:val="26"/>
          <w:szCs w:val="26"/>
        </w:rPr>
      </w:pPr>
      <w:r w:rsidRPr="00BE4085">
        <w:rPr>
          <w:b w:val="0"/>
          <w:bCs w:val="0"/>
          <w:color w:val="101010"/>
          <w:kern w:val="0"/>
          <w:sz w:val="26"/>
          <w:szCs w:val="26"/>
        </w:rPr>
        <w:t xml:space="preserve"> Александрова О.М. / Загоровская О. В. / Гостева Ю.Н. Русский родной язык 10-11 классы. Учебное пособие</w:t>
      </w:r>
      <w:r w:rsidR="00A663C0">
        <w:rPr>
          <w:b w:val="0"/>
          <w:bCs w:val="0"/>
          <w:color w:val="101010"/>
          <w:kern w:val="0"/>
          <w:sz w:val="26"/>
          <w:szCs w:val="26"/>
        </w:rPr>
        <w:t>. – М.: «Просвещение», 2023</w:t>
      </w:r>
    </w:p>
    <w:p w:rsidR="00C77BD6" w:rsidRPr="00FC7F3A" w:rsidRDefault="00C77BD6" w:rsidP="00C77B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Алексеев Ф. Все правила русского языка. Пособие для учителей и школьников. – М.: «Издательство АСТ», 2018.</w:t>
      </w:r>
    </w:p>
    <w:p w:rsidR="00C77BD6" w:rsidRPr="00FC7F3A" w:rsidRDefault="00C77BD6" w:rsidP="00C77B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Альбеткова Р.И. Русская словесность. От слова к словесности. – М.: Дрофа, 2009.</w:t>
      </w:r>
    </w:p>
    <w:p w:rsidR="00C77BD6" w:rsidRPr="00FC7F3A" w:rsidRDefault="00C77BD6" w:rsidP="00C77B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Горшков А.И. Русская словесность. – М.: Дрофа, 2000.</w:t>
      </w:r>
    </w:p>
    <w:p w:rsidR="00C77BD6" w:rsidRPr="00FC7F3A" w:rsidRDefault="00C77BD6" w:rsidP="00C77B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Нарушевич А.Г. Средства выразительности на ЕГЭ и ОГЭ. 9-11 классы. Ростов-на-Дону: Легион, 2017.</w:t>
      </w:r>
    </w:p>
    <w:p w:rsidR="00C77BD6" w:rsidRPr="00FC7F3A" w:rsidRDefault="00C77BD6" w:rsidP="00C77B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color w:val="101010"/>
          <w:sz w:val="26"/>
          <w:szCs w:val="26"/>
        </w:rPr>
        <w:t>Сергушева С.В. Комплексный анализ текста. – Санкт-Петербург: «Литера», 2005.</w:t>
      </w:r>
    </w:p>
    <w:p w:rsidR="00C77BD6" w:rsidRPr="00FC7F3A" w:rsidRDefault="00C77BD6" w:rsidP="00C77BD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</w:rPr>
      </w:pPr>
      <w:r w:rsidRPr="00FC7F3A">
        <w:rPr>
          <w:rFonts w:ascii="Times New Roman" w:eastAsia="Times New Roman" w:hAnsi="Times New Roman" w:cs="Times New Roman"/>
          <w:b/>
          <w:bCs/>
          <w:color w:val="101010"/>
          <w:sz w:val="26"/>
          <w:szCs w:val="26"/>
        </w:rPr>
        <w:t>Литература для учащихся</w:t>
      </w:r>
    </w:p>
    <w:p w:rsidR="00A663C0" w:rsidRPr="00BE4085" w:rsidRDefault="00A663C0" w:rsidP="00A663C0">
      <w:pPr>
        <w:pStyle w:val="1"/>
        <w:numPr>
          <w:ilvl w:val="0"/>
          <w:numId w:val="14"/>
        </w:numPr>
        <w:tabs>
          <w:tab w:val="clear" w:pos="720"/>
          <w:tab w:val="num" w:pos="284"/>
        </w:tabs>
        <w:spacing w:before="0" w:beforeAutospacing="0" w:after="0" w:afterAutospacing="0"/>
        <w:ind w:left="284"/>
        <w:rPr>
          <w:b w:val="0"/>
          <w:bCs w:val="0"/>
          <w:color w:val="101010"/>
          <w:kern w:val="0"/>
          <w:sz w:val="26"/>
          <w:szCs w:val="26"/>
        </w:rPr>
      </w:pPr>
      <w:r w:rsidRPr="00BE4085">
        <w:rPr>
          <w:b w:val="0"/>
          <w:bCs w:val="0"/>
          <w:color w:val="101010"/>
          <w:kern w:val="0"/>
          <w:sz w:val="26"/>
          <w:szCs w:val="26"/>
        </w:rPr>
        <w:t>Александрова О.М. / Загоровская О. В. / Гостева Ю.Н. Русский родной язык 10-11 классы. Учебное пособие</w:t>
      </w:r>
      <w:r>
        <w:rPr>
          <w:b w:val="0"/>
          <w:bCs w:val="0"/>
          <w:color w:val="101010"/>
          <w:kern w:val="0"/>
          <w:sz w:val="26"/>
          <w:szCs w:val="26"/>
        </w:rPr>
        <w:t>. – М.: «Просвещение», 2023</w:t>
      </w:r>
    </w:p>
    <w:p w:rsidR="00C77BD6" w:rsidRPr="00C77BD6" w:rsidRDefault="00C77B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BD6" w:rsidRPr="00C77BD6" w:rsidSect="00FC7F3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98" w:rsidRDefault="00824798" w:rsidP="00526E88">
      <w:pPr>
        <w:spacing w:after="0" w:line="240" w:lineRule="auto"/>
      </w:pPr>
      <w:r>
        <w:separator/>
      </w:r>
    </w:p>
  </w:endnote>
  <w:endnote w:type="continuationSeparator" w:id="1">
    <w:p w:rsidR="00824798" w:rsidRDefault="00824798" w:rsidP="005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55" w:rsidRDefault="00AA7D82" w:rsidP="00E904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1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1D55" w:rsidRDefault="00824798" w:rsidP="00E904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844"/>
      <w:docPartObj>
        <w:docPartGallery w:val="Page Numbers (Bottom of Page)"/>
        <w:docPartUnique/>
      </w:docPartObj>
    </w:sdtPr>
    <w:sdtContent>
      <w:p w:rsidR="00FC7F3A" w:rsidRDefault="00AA7D82">
        <w:pPr>
          <w:pStyle w:val="a6"/>
          <w:jc w:val="right"/>
        </w:pPr>
        <w:fldSimple w:instr=" PAGE   \* MERGEFORMAT ">
          <w:r w:rsidR="006E427F">
            <w:rPr>
              <w:noProof/>
            </w:rPr>
            <w:t>7</w:t>
          </w:r>
        </w:fldSimple>
      </w:p>
    </w:sdtContent>
  </w:sdt>
  <w:p w:rsidR="00D41D55" w:rsidRDefault="00824798" w:rsidP="00E904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98" w:rsidRDefault="00824798" w:rsidP="00526E88">
      <w:pPr>
        <w:spacing w:after="0" w:line="240" w:lineRule="auto"/>
      </w:pPr>
      <w:r>
        <w:separator/>
      </w:r>
    </w:p>
  </w:footnote>
  <w:footnote w:type="continuationSeparator" w:id="1">
    <w:p w:rsidR="00824798" w:rsidRDefault="00824798" w:rsidP="0052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9B4"/>
    <w:multiLevelType w:val="multilevel"/>
    <w:tmpl w:val="C5D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75D3"/>
    <w:multiLevelType w:val="multilevel"/>
    <w:tmpl w:val="E2C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767A2"/>
    <w:multiLevelType w:val="multilevel"/>
    <w:tmpl w:val="E22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6634B"/>
    <w:multiLevelType w:val="multilevel"/>
    <w:tmpl w:val="12E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B4EA5"/>
    <w:multiLevelType w:val="multilevel"/>
    <w:tmpl w:val="A376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C53F6"/>
    <w:multiLevelType w:val="hybridMultilevel"/>
    <w:tmpl w:val="4942F968"/>
    <w:lvl w:ilvl="0" w:tplc="357A133C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77463"/>
    <w:multiLevelType w:val="multilevel"/>
    <w:tmpl w:val="80E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27600"/>
    <w:multiLevelType w:val="hybridMultilevel"/>
    <w:tmpl w:val="8CA4EC86"/>
    <w:lvl w:ilvl="0" w:tplc="594C36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01DE"/>
    <w:multiLevelType w:val="multilevel"/>
    <w:tmpl w:val="A1E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666FD"/>
    <w:multiLevelType w:val="multilevel"/>
    <w:tmpl w:val="959E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350D"/>
    <w:multiLevelType w:val="multilevel"/>
    <w:tmpl w:val="E3A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71A84"/>
    <w:multiLevelType w:val="multilevel"/>
    <w:tmpl w:val="F56A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E22B0"/>
    <w:multiLevelType w:val="multilevel"/>
    <w:tmpl w:val="EF4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975E4"/>
    <w:multiLevelType w:val="multilevel"/>
    <w:tmpl w:val="A1E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BD6"/>
    <w:rsid w:val="00072114"/>
    <w:rsid w:val="00133C9A"/>
    <w:rsid w:val="00325BA1"/>
    <w:rsid w:val="0033255B"/>
    <w:rsid w:val="003B7888"/>
    <w:rsid w:val="003C160D"/>
    <w:rsid w:val="003E2F67"/>
    <w:rsid w:val="0051002D"/>
    <w:rsid w:val="0051552C"/>
    <w:rsid w:val="00526E88"/>
    <w:rsid w:val="005661BB"/>
    <w:rsid w:val="005D6C04"/>
    <w:rsid w:val="006E427F"/>
    <w:rsid w:val="0073534F"/>
    <w:rsid w:val="00824798"/>
    <w:rsid w:val="00894809"/>
    <w:rsid w:val="00974BA4"/>
    <w:rsid w:val="00980F70"/>
    <w:rsid w:val="00A663C0"/>
    <w:rsid w:val="00AA12E5"/>
    <w:rsid w:val="00AA7D82"/>
    <w:rsid w:val="00B4374C"/>
    <w:rsid w:val="00B50C32"/>
    <w:rsid w:val="00BE4085"/>
    <w:rsid w:val="00BE72F8"/>
    <w:rsid w:val="00BF5838"/>
    <w:rsid w:val="00C77BD6"/>
    <w:rsid w:val="00C867A6"/>
    <w:rsid w:val="00CE302B"/>
    <w:rsid w:val="00D30798"/>
    <w:rsid w:val="00DF1A6F"/>
    <w:rsid w:val="00ED2097"/>
    <w:rsid w:val="00ED32C0"/>
    <w:rsid w:val="00FC7F3A"/>
    <w:rsid w:val="00FF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9"/>
  </w:style>
  <w:style w:type="paragraph" w:styleId="1">
    <w:name w:val="heading 1"/>
    <w:basedOn w:val="a"/>
    <w:link w:val="10"/>
    <w:uiPriority w:val="9"/>
    <w:qFormat/>
    <w:rsid w:val="00C7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7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7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BD6"/>
    <w:rPr>
      <w:b/>
      <w:bCs/>
    </w:rPr>
  </w:style>
  <w:style w:type="character" w:styleId="a5">
    <w:name w:val="Emphasis"/>
    <w:basedOn w:val="a0"/>
    <w:uiPriority w:val="20"/>
    <w:qFormat/>
    <w:rsid w:val="00C77BD6"/>
    <w:rPr>
      <w:i/>
      <w:iCs/>
    </w:rPr>
  </w:style>
  <w:style w:type="paragraph" w:styleId="a6">
    <w:name w:val="footer"/>
    <w:basedOn w:val="a"/>
    <w:link w:val="a7"/>
    <w:uiPriority w:val="99"/>
    <w:rsid w:val="00526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6E8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526E88"/>
  </w:style>
  <w:style w:type="paragraph" w:styleId="a9">
    <w:name w:val="header"/>
    <w:basedOn w:val="a"/>
    <w:link w:val="aa"/>
    <w:uiPriority w:val="99"/>
    <w:semiHidden/>
    <w:unhideWhenUsed/>
    <w:rsid w:val="0052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6E88"/>
  </w:style>
  <w:style w:type="character" w:customStyle="1" w:styleId="CharAttribute484">
    <w:name w:val="CharAttribute484"/>
    <w:uiPriority w:val="99"/>
    <w:rsid w:val="00C867A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867A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8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Точка роста</cp:lastModifiedBy>
  <cp:revision>21</cp:revision>
  <dcterms:created xsi:type="dcterms:W3CDTF">2020-08-12T10:43:00Z</dcterms:created>
  <dcterms:modified xsi:type="dcterms:W3CDTF">2023-11-03T12:06:00Z</dcterms:modified>
</cp:coreProperties>
</file>