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B" w:rsidRPr="007C4F2B" w:rsidRDefault="007C4F2B" w:rsidP="007C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2B" w:rsidRPr="007C4F2B" w:rsidRDefault="007C4F2B" w:rsidP="007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ГИА</w:t>
      </w:r>
    </w:p>
    <w:p w:rsidR="007C4F2B" w:rsidRPr="007C4F2B" w:rsidRDefault="007C4F2B" w:rsidP="007C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</w:t>
      </w:r>
      <w:r w:rsidR="003743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(далее – ГИА-11) образовательные организации должны ознакомить участников ГИА с</w:t>
      </w:r>
      <w:proofErr w:type="gramEnd"/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ими результатами экзамена по предмету.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b/>
          <w:bCs/>
          <w:sz w:val="28"/>
          <w:szCs w:val="28"/>
        </w:rPr>
        <w:t>Ознакомление с результатами ГИА-11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государственный экзамен (далее – ЕГЭ) или государственный выпускной экзамен (далее – ГВЭ), на региональном уровне завершается в следующие сроки: 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2B">
        <w:rPr>
          <w:rFonts w:ascii="Times New Roman" w:eastAsia="Times New Roman" w:hAnsi="Times New Roman" w:cs="Times New Roman"/>
          <w:sz w:val="28"/>
          <w:szCs w:val="28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  <w:proofErr w:type="gramEnd"/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ЕГЭ по математике базового уровня – не позднее трех календарных дней после проведения экзамена;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ЕГЭ и ГВЭ по русскому языку – не позднее шести календарных дней после проведения экзамена;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2B">
        <w:rPr>
          <w:rFonts w:ascii="Times New Roman" w:eastAsia="Times New Roman" w:hAnsi="Times New Roman" w:cs="Times New Roman"/>
          <w:sz w:val="28"/>
          <w:szCs w:val="28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  <w:proofErr w:type="gramEnd"/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На федеральном уровне обработка и проверка экзаменационных работ занимает не более 5 рабочих дней.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7C4F2B" w:rsidRPr="007C4F2B" w:rsidRDefault="007C4F2B" w:rsidP="00374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7C4F2B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" w:history="1">
        <w:r w:rsidRPr="007C4F2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https://checkege.rustest.ru/</w:t>
        </w:r>
      </w:hyperlink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), а так же на портале </w:t>
      </w:r>
      <w:proofErr w:type="spellStart"/>
      <w:r w:rsidRPr="007C4F2B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C4F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C4F2B" w:rsidRPr="007C4F2B" w:rsidRDefault="007C4F2B" w:rsidP="0037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2B" w:rsidRPr="007C4F2B" w:rsidRDefault="007C4F2B" w:rsidP="0037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914" w:rsidRDefault="00D06914" w:rsidP="00374322">
      <w:pPr>
        <w:spacing w:after="0" w:line="240" w:lineRule="auto"/>
      </w:pPr>
    </w:p>
    <w:sectPr w:rsidR="00D06914" w:rsidSect="004D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2B"/>
    <w:rsid w:val="00374322"/>
    <w:rsid w:val="004D10EE"/>
    <w:rsid w:val="007C4F2B"/>
    <w:rsid w:val="007D715E"/>
    <w:rsid w:val="00D06914"/>
    <w:rsid w:val="00E2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F2B"/>
    <w:rPr>
      <w:b/>
      <w:bCs/>
    </w:rPr>
  </w:style>
  <w:style w:type="character" w:styleId="a5">
    <w:name w:val="Hyperlink"/>
    <w:basedOn w:val="a0"/>
    <w:uiPriority w:val="99"/>
    <w:semiHidden/>
    <w:unhideWhenUsed/>
    <w:rsid w:val="007C4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3120</Characters>
  <Application>Microsoft Office Word</Application>
  <DocSecurity>0</DocSecurity>
  <Lines>26</Lines>
  <Paragraphs>7</Paragraphs>
  <ScaleCrop>false</ScaleCrop>
  <Company>Grizli777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5</cp:revision>
  <dcterms:created xsi:type="dcterms:W3CDTF">2024-02-08T08:22:00Z</dcterms:created>
  <dcterms:modified xsi:type="dcterms:W3CDTF">2024-02-08T09:43:00Z</dcterms:modified>
</cp:coreProperties>
</file>